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E8" w:rsidRDefault="003D52E8" w:rsidP="00557DCE">
      <w:pPr>
        <w:spacing w:after="0" w:line="360" w:lineRule="auto"/>
        <w:jc w:val="center"/>
        <w:rPr>
          <w:b/>
          <w:bCs/>
          <w:i/>
          <w:iCs/>
          <w:color w:val="339966"/>
          <w:sz w:val="32"/>
          <w:szCs w:val="32"/>
          <w:lang w:eastAsia="ru-RU"/>
        </w:rPr>
      </w:pPr>
      <w:r>
        <w:rPr>
          <w:b/>
          <w:bCs/>
          <w:i/>
          <w:iCs/>
          <w:noProof/>
          <w:color w:val="339966"/>
          <w:sz w:val="32"/>
          <w:szCs w:val="32"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DCE" w:rsidRPr="006E74D9" w:rsidRDefault="00557DCE" w:rsidP="00557DCE">
      <w:pPr>
        <w:spacing w:after="0" w:line="360" w:lineRule="auto"/>
        <w:jc w:val="center"/>
        <w:rPr>
          <w:color w:val="339966"/>
          <w:sz w:val="32"/>
          <w:szCs w:val="32"/>
          <w:lang w:eastAsia="ru-RU"/>
        </w:rPr>
      </w:pPr>
      <w:r w:rsidRPr="006E74D9">
        <w:rPr>
          <w:b/>
          <w:bCs/>
          <w:i/>
          <w:iCs/>
          <w:color w:val="339966"/>
          <w:sz w:val="32"/>
          <w:szCs w:val="32"/>
          <w:lang w:eastAsia="ru-RU"/>
        </w:rPr>
        <w:t>Online-школа обучения татарскому языку «</w:t>
      </w:r>
      <w:proofErr w:type="spellStart"/>
      <w:r w:rsidRPr="006E74D9">
        <w:rPr>
          <w:b/>
          <w:bCs/>
          <w:i/>
          <w:iCs/>
          <w:color w:val="339966"/>
          <w:sz w:val="32"/>
          <w:szCs w:val="32"/>
          <w:lang w:eastAsia="ru-RU"/>
        </w:rPr>
        <w:t>Ана</w:t>
      </w:r>
      <w:proofErr w:type="spellEnd"/>
      <w:r w:rsidRPr="006E74D9">
        <w:rPr>
          <w:b/>
          <w:bCs/>
          <w:i/>
          <w:iCs/>
          <w:color w:val="339966"/>
          <w:sz w:val="32"/>
          <w:szCs w:val="32"/>
          <w:lang w:eastAsia="ru-RU"/>
        </w:rPr>
        <w:t xml:space="preserve"> теле»</w:t>
      </w:r>
    </w:p>
    <w:p w:rsidR="00557DCE" w:rsidRPr="006E74D9" w:rsidRDefault="00557DCE" w:rsidP="00557DCE">
      <w:pPr>
        <w:spacing w:after="0" w:line="360" w:lineRule="auto"/>
        <w:jc w:val="center"/>
        <w:rPr>
          <w:color w:val="339966"/>
          <w:sz w:val="32"/>
          <w:szCs w:val="32"/>
          <w:lang w:eastAsia="ru-RU"/>
        </w:rPr>
      </w:pPr>
      <w:r w:rsidRPr="006E74D9">
        <w:rPr>
          <w:color w:val="339966"/>
          <w:sz w:val="32"/>
          <w:szCs w:val="32"/>
          <w:lang w:eastAsia="ru-RU"/>
        </w:rPr>
        <w:t> </w:t>
      </w:r>
      <w:r w:rsidRPr="006E74D9">
        <w:rPr>
          <w:b/>
          <w:bCs/>
          <w:i/>
          <w:iCs/>
          <w:color w:val="339966"/>
          <w:sz w:val="32"/>
          <w:szCs w:val="32"/>
          <w:u w:val="single"/>
          <w:lang w:eastAsia="ru-RU"/>
        </w:rPr>
        <w:t>Учите татарский бесплатно!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Решили выучить татарский язык?  Безусловно, вы сделали правильный выбор, ведь татарский язык - это второй  по распространенности язык Российской Федерации.</w:t>
      </w:r>
    </w:p>
    <w:p w:rsidR="00557DCE" w:rsidRPr="006E74D9" w:rsidRDefault="00557DCE" w:rsidP="00557DCE">
      <w:pPr>
        <w:spacing w:after="0" w:line="240" w:lineRule="auto"/>
        <w:ind w:left="2342"/>
        <w:rPr>
          <w:b/>
          <w:bCs/>
          <w:color w:val="FF0000"/>
          <w:sz w:val="32"/>
          <w:szCs w:val="32"/>
          <w:lang w:eastAsia="ru-RU"/>
        </w:rPr>
      </w:pPr>
      <w:r w:rsidRPr="006E74D9">
        <w:rPr>
          <w:b/>
          <w:color w:val="FF0000"/>
          <w:sz w:val="32"/>
          <w:szCs w:val="32"/>
          <w:lang w:eastAsia="ru-RU"/>
        </w:rPr>
        <w:t>·     Учите  татарский  язык  </w:t>
      </w:r>
      <w:proofErr w:type="spellStart"/>
      <w:r w:rsidRPr="006E74D9">
        <w:rPr>
          <w:b/>
          <w:bCs/>
          <w:color w:val="FF0000"/>
          <w:sz w:val="32"/>
          <w:szCs w:val="32"/>
          <w:u w:val="single"/>
          <w:lang w:eastAsia="ru-RU"/>
        </w:rPr>
        <w:t>онлайн</w:t>
      </w:r>
      <w:proofErr w:type="spellEnd"/>
      <w:r w:rsidRPr="006E74D9">
        <w:rPr>
          <w:b/>
          <w:bCs/>
          <w:color w:val="FF0000"/>
          <w:sz w:val="32"/>
          <w:szCs w:val="32"/>
          <w:lang w:eastAsia="ru-RU"/>
        </w:rPr>
        <w:t xml:space="preserve">  </w:t>
      </w:r>
    </w:p>
    <w:p w:rsidR="00557DCE" w:rsidRPr="006E74D9" w:rsidRDefault="00557DCE" w:rsidP="00557DCE">
      <w:pPr>
        <w:numPr>
          <w:ilvl w:val="0"/>
          <w:numId w:val="1"/>
        </w:numPr>
        <w:spacing w:after="0" w:line="240" w:lineRule="auto"/>
        <w:rPr>
          <w:b/>
          <w:color w:val="FF0000"/>
          <w:sz w:val="32"/>
          <w:szCs w:val="32"/>
          <w:lang w:eastAsia="ru-RU"/>
        </w:rPr>
      </w:pPr>
      <w:r w:rsidRPr="006E74D9">
        <w:rPr>
          <w:b/>
          <w:color w:val="FF0000"/>
          <w:sz w:val="32"/>
          <w:szCs w:val="32"/>
          <w:lang w:eastAsia="ru-RU"/>
        </w:rPr>
        <w:t>часа  в  сутки  в  любой точке  мира!</w:t>
      </w:r>
    </w:p>
    <w:p w:rsidR="00557DCE" w:rsidRPr="006E74D9" w:rsidRDefault="00557DCE" w:rsidP="00557DCE">
      <w:pPr>
        <w:spacing w:after="0" w:line="240" w:lineRule="auto"/>
        <w:ind w:left="2807"/>
        <w:rPr>
          <w:b/>
          <w:color w:val="FF0000"/>
          <w:sz w:val="32"/>
          <w:szCs w:val="32"/>
          <w:lang w:eastAsia="ru-RU"/>
        </w:rPr>
      </w:pPr>
    </w:p>
    <w:p w:rsidR="00557DCE" w:rsidRPr="006E74D9" w:rsidRDefault="00557DCE" w:rsidP="00557DCE">
      <w:pPr>
        <w:spacing w:after="0" w:line="360" w:lineRule="auto"/>
        <w:ind w:left="2340"/>
        <w:rPr>
          <w:b/>
          <w:color w:val="FF0000"/>
          <w:sz w:val="32"/>
          <w:szCs w:val="32"/>
          <w:lang w:eastAsia="ru-RU"/>
        </w:rPr>
      </w:pPr>
      <w:r w:rsidRPr="006E74D9">
        <w:rPr>
          <w:b/>
          <w:color w:val="FF0000"/>
          <w:sz w:val="32"/>
          <w:szCs w:val="32"/>
          <w:lang w:eastAsia="ru-RU"/>
        </w:rPr>
        <w:t>·     Родной  язык  не  стоит забывать!  </w:t>
      </w:r>
    </w:p>
    <w:p w:rsidR="00557DCE" w:rsidRPr="006E74D9" w:rsidRDefault="00557DCE" w:rsidP="00557DCE">
      <w:pPr>
        <w:spacing w:after="0" w:line="360" w:lineRule="auto"/>
        <w:ind w:left="2340"/>
        <w:rPr>
          <w:b/>
          <w:color w:val="FF0000"/>
          <w:sz w:val="32"/>
          <w:szCs w:val="32"/>
          <w:lang w:eastAsia="ru-RU"/>
        </w:rPr>
      </w:pPr>
    </w:p>
    <w:p w:rsidR="00557DCE" w:rsidRPr="006E74D9" w:rsidRDefault="00557DCE" w:rsidP="00557DCE">
      <w:pPr>
        <w:spacing w:after="0" w:line="360" w:lineRule="auto"/>
        <w:ind w:left="2340"/>
        <w:rPr>
          <w:b/>
          <w:color w:val="FF0000"/>
          <w:sz w:val="32"/>
          <w:szCs w:val="32"/>
          <w:lang w:eastAsia="ru-RU"/>
        </w:rPr>
      </w:pPr>
      <w:r w:rsidRPr="006E74D9">
        <w:rPr>
          <w:b/>
          <w:color w:val="FF0000"/>
          <w:sz w:val="32"/>
          <w:szCs w:val="32"/>
          <w:lang w:eastAsia="ru-RU"/>
        </w:rPr>
        <w:t>·     Татарский язык  всем  полезно  знать!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>
        <w:rPr>
          <w:szCs w:val="24"/>
          <w:lang w:eastAsia="ru-RU"/>
        </w:rPr>
        <w:t>Обучающая</w:t>
      </w:r>
      <w:r w:rsidRPr="005C2400">
        <w:rPr>
          <w:szCs w:val="24"/>
          <w:lang w:eastAsia="ru-RU"/>
        </w:rPr>
        <w:t xml:space="preserve">  программ</w:t>
      </w:r>
      <w:r>
        <w:rPr>
          <w:szCs w:val="24"/>
          <w:lang w:eastAsia="ru-RU"/>
        </w:rPr>
        <w:t>а</w:t>
      </w:r>
      <w:r w:rsidRPr="005C2400">
        <w:rPr>
          <w:szCs w:val="24"/>
          <w:lang w:eastAsia="ru-RU"/>
        </w:rPr>
        <w:t xml:space="preserve">    доступна для </w:t>
      </w:r>
      <w:r>
        <w:rPr>
          <w:szCs w:val="24"/>
          <w:lang w:eastAsia="ru-RU"/>
        </w:rPr>
        <w:t xml:space="preserve">любого </w:t>
      </w:r>
      <w:r w:rsidRPr="005C2400">
        <w:rPr>
          <w:szCs w:val="24"/>
          <w:lang w:eastAsia="ru-RU"/>
        </w:rPr>
        <w:t>пользовател</w:t>
      </w:r>
      <w:r>
        <w:rPr>
          <w:szCs w:val="24"/>
          <w:lang w:eastAsia="ru-RU"/>
        </w:rPr>
        <w:t>я</w:t>
      </w:r>
      <w:r w:rsidRPr="005C2400">
        <w:rPr>
          <w:szCs w:val="24"/>
          <w:lang w:eastAsia="ru-RU"/>
        </w:rPr>
        <w:t>.  Чтобы    начать  обучение татарскому  языку  нужно  зайти  на сайт   </w:t>
      </w:r>
      <w:r w:rsidRPr="005C2400">
        <w:rPr>
          <w:b/>
          <w:bCs/>
          <w:szCs w:val="24"/>
          <w:u w:val="single"/>
          <w:lang w:eastAsia="ru-RU"/>
        </w:rPr>
        <w:t>http://anatele.ef.com</w:t>
      </w:r>
      <w:r w:rsidRPr="005C2400">
        <w:rPr>
          <w:b/>
          <w:bCs/>
          <w:szCs w:val="24"/>
          <w:lang w:eastAsia="ru-RU"/>
        </w:rPr>
        <w:t>   </w:t>
      </w:r>
      <w:r w:rsidRPr="005C2400">
        <w:rPr>
          <w:szCs w:val="24"/>
          <w:lang w:eastAsia="ru-RU"/>
        </w:rPr>
        <w:t xml:space="preserve">и  зарегистрироваться. </w:t>
      </w:r>
      <w:r w:rsidRPr="005C2400">
        <w:rPr>
          <w:i/>
          <w:iCs/>
          <w:szCs w:val="24"/>
          <w:lang w:eastAsia="ru-RU"/>
        </w:rPr>
        <w:t> </w:t>
      </w:r>
    </w:p>
    <w:p w:rsidR="00557DCE" w:rsidRPr="006E74D9" w:rsidRDefault="00557DCE" w:rsidP="00557DCE">
      <w:pPr>
        <w:spacing w:after="0" w:line="360" w:lineRule="auto"/>
        <w:rPr>
          <w:color w:val="339966"/>
          <w:sz w:val="28"/>
          <w:szCs w:val="28"/>
          <w:lang w:eastAsia="ru-RU"/>
        </w:rPr>
      </w:pPr>
      <w:r w:rsidRPr="006E74D9">
        <w:rPr>
          <w:b/>
          <w:i/>
          <w:iCs/>
          <w:color w:val="008000"/>
          <w:szCs w:val="24"/>
          <w:lang w:eastAsia="ru-RU"/>
        </w:rPr>
        <w:t> </w:t>
      </w:r>
      <w:r w:rsidRPr="006E74D9">
        <w:rPr>
          <w:b/>
          <w:i/>
          <w:iCs/>
          <w:color w:val="008000"/>
          <w:sz w:val="28"/>
          <w:szCs w:val="28"/>
          <w:lang w:eastAsia="ru-RU"/>
        </w:rPr>
        <w:t>И  татарский  язык  станет  для вас ближе, ведь  на  этом сайте  есть  все,  что  нужно  для  его  изучения,  а  чего  нет, то  скоро  будет!  Каждый  день  на  сайте   что-то добавляется,   улучшается,  изменяется</w:t>
      </w:r>
      <w:r w:rsidRPr="006E74D9">
        <w:rPr>
          <w:i/>
          <w:iCs/>
          <w:color w:val="339966"/>
          <w:sz w:val="28"/>
          <w:szCs w:val="28"/>
          <w:lang w:eastAsia="ru-RU"/>
        </w:rPr>
        <w:t xml:space="preserve"> …</w:t>
      </w:r>
    </w:p>
    <w:p w:rsidR="00215A0D" w:rsidRDefault="00215A0D" w:rsidP="00557DCE">
      <w:pPr>
        <w:spacing w:after="0" w:line="360" w:lineRule="auto"/>
        <w:jc w:val="center"/>
        <w:rPr>
          <w:b/>
          <w:bCs/>
          <w:szCs w:val="24"/>
          <w:lang w:eastAsia="ru-RU"/>
        </w:rPr>
      </w:pPr>
    </w:p>
    <w:p w:rsidR="00215A0D" w:rsidRDefault="00215A0D" w:rsidP="00557DCE">
      <w:pPr>
        <w:spacing w:after="0" w:line="360" w:lineRule="auto"/>
        <w:jc w:val="center"/>
        <w:rPr>
          <w:b/>
          <w:bCs/>
          <w:szCs w:val="24"/>
          <w:lang w:eastAsia="ru-RU"/>
        </w:rPr>
      </w:pPr>
    </w:p>
    <w:p w:rsidR="00215A0D" w:rsidRDefault="00215A0D" w:rsidP="00557DCE">
      <w:pPr>
        <w:spacing w:after="0" w:line="360" w:lineRule="auto"/>
        <w:jc w:val="center"/>
        <w:rPr>
          <w:b/>
          <w:bCs/>
          <w:szCs w:val="24"/>
          <w:lang w:eastAsia="ru-RU"/>
        </w:rPr>
      </w:pPr>
    </w:p>
    <w:p w:rsidR="00215A0D" w:rsidRDefault="00215A0D" w:rsidP="00557DCE">
      <w:pPr>
        <w:spacing w:after="0" w:line="360" w:lineRule="auto"/>
        <w:jc w:val="center"/>
        <w:rPr>
          <w:b/>
          <w:bCs/>
          <w:szCs w:val="24"/>
          <w:lang w:eastAsia="ru-RU"/>
        </w:rPr>
      </w:pPr>
    </w:p>
    <w:p w:rsidR="00215A0D" w:rsidRDefault="00215A0D" w:rsidP="00557DCE">
      <w:pPr>
        <w:spacing w:after="0" w:line="360" w:lineRule="auto"/>
        <w:jc w:val="center"/>
        <w:rPr>
          <w:b/>
          <w:bCs/>
          <w:szCs w:val="24"/>
          <w:lang w:eastAsia="ru-RU"/>
        </w:rPr>
      </w:pP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lastRenderedPageBreak/>
        <w:t>Уважаемые родители!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Обратите внимание, что Вам не нужно торопиться и перескакивать к следующему уроку сразу же после выполнения текущего. Переходите к следующему уроку, Вы можете только когда будете уверены в том, что освоили материал текущего урока полностью.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А выполнять упражнения совсем не сложно, ведь для этого есть специальные формы для ввода текста, а также ответы.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Если возникнут вопросы, вы можете задать их под уроком в виде комментария.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Проект online-школы обучения татарскому языку «</w:t>
      </w:r>
      <w:proofErr w:type="spellStart"/>
      <w:r w:rsidRPr="005C2400">
        <w:rPr>
          <w:szCs w:val="24"/>
          <w:lang w:eastAsia="ru-RU"/>
        </w:rPr>
        <w:t>Ана</w:t>
      </w:r>
      <w:proofErr w:type="spellEnd"/>
      <w:r w:rsidRPr="005C2400">
        <w:rPr>
          <w:szCs w:val="24"/>
          <w:lang w:eastAsia="ru-RU"/>
        </w:rPr>
        <w:t xml:space="preserve"> </w:t>
      </w:r>
      <w:proofErr w:type="gramStart"/>
      <w:r w:rsidRPr="005C2400">
        <w:rPr>
          <w:szCs w:val="24"/>
          <w:lang w:eastAsia="ru-RU"/>
        </w:rPr>
        <w:t>теле</w:t>
      </w:r>
      <w:proofErr w:type="gramEnd"/>
      <w:r w:rsidRPr="005C2400">
        <w:rPr>
          <w:szCs w:val="24"/>
          <w:lang w:eastAsia="ru-RU"/>
        </w:rPr>
        <w:t xml:space="preserve">» разрабатывался  высококвалифицированными филологами, преподавателями татарского языка Республики Татарстан совместно с компанией EF </w:t>
      </w:r>
      <w:proofErr w:type="spellStart"/>
      <w:r w:rsidRPr="005C2400">
        <w:rPr>
          <w:szCs w:val="24"/>
          <w:lang w:eastAsia="ru-RU"/>
        </w:rPr>
        <w:t>Education</w:t>
      </w:r>
      <w:proofErr w:type="spellEnd"/>
      <w:r w:rsidRPr="005C2400">
        <w:rPr>
          <w:szCs w:val="24"/>
          <w:lang w:eastAsia="ru-RU"/>
        </w:rPr>
        <w:t xml:space="preserve"> </w:t>
      </w:r>
      <w:proofErr w:type="spellStart"/>
      <w:r w:rsidRPr="005C2400">
        <w:rPr>
          <w:szCs w:val="24"/>
          <w:lang w:eastAsia="ru-RU"/>
        </w:rPr>
        <w:t>First</w:t>
      </w:r>
      <w:proofErr w:type="spellEnd"/>
      <w:r w:rsidRPr="005C2400">
        <w:rPr>
          <w:szCs w:val="24"/>
          <w:lang w:eastAsia="ru-RU"/>
        </w:rPr>
        <w:t>. На сегодня в рамках проекта online-школы обучения татарскому языку «</w:t>
      </w:r>
      <w:proofErr w:type="spellStart"/>
      <w:r w:rsidRPr="005C2400">
        <w:rPr>
          <w:szCs w:val="24"/>
          <w:lang w:eastAsia="ru-RU"/>
        </w:rPr>
        <w:t>Ана</w:t>
      </w:r>
      <w:proofErr w:type="spellEnd"/>
      <w:r w:rsidRPr="005C2400">
        <w:rPr>
          <w:szCs w:val="24"/>
          <w:lang w:eastAsia="ru-RU"/>
        </w:rPr>
        <w:t xml:space="preserve"> теле» подготовлено 96 уроков, снято 96 видеофильмов, более 5 тыс. </w:t>
      </w:r>
      <w:proofErr w:type="spellStart"/>
      <w:r w:rsidRPr="005C2400">
        <w:rPr>
          <w:szCs w:val="24"/>
          <w:lang w:eastAsia="ru-RU"/>
        </w:rPr>
        <w:t>аудиороликов</w:t>
      </w:r>
      <w:proofErr w:type="spellEnd"/>
      <w:r w:rsidRPr="005C2400">
        <w:rPr>
          <w:szCs w:val="24"/>
          <w:lang w:eastAsia="ru-RU"/>
        </w:rPr>
        <w:t xml:space="preserve"> и др.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Проект по обучению татарскому языку «</w:t>
      </w:r>
      <w:proofErr w:type="spellStart"/>
      <w:r w:rsidRPr="005C2400">
        <w:rPr>
          <w:szCs w:val="24"/>
          <w:lang w:eastAsia="ru-RU"/>
        </w:rPr>
        <w:t>Ана</w:t>
      </w:r>
      <w:proofErr w:type="spellEnd"/>
      <w:r w:rsidRPr="005C2400">
        <w:rPr>
          <w:szCs w:val="24"/>
          <w:lang w:eastAsia="ru-RU"/>
        </w:rPr>
        <w:t xml:space="preserve"> </w:t>
      </w:r>
      <w:proofErr w:type="gramStart"/>
      <w:r w:rsidRPr="005C2400">
        <w:rPr>
          <w:szCs w:val="24"/>
          <w:lang w:eastAsia="ru-RU"/>
        </w:rPr>
        <w:t>теле</w:t>
      </w:r>
      <w:proofErr w:type="gramEnd"/>
      <w:r w:rsidRPr="005C2400">
        <w:rPr>
          <w:szCs w:val="24"/>
          <w:lang w:eastAsia="ru-RU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5C2400">
        <w:rPr>
          <w:szCs w:val="24"/>
          <w:lang w:eastAsia="ru-RU"/>
        </w:rPr>
        <w:t>Минниханова</w:t>
      </w:r>
      <w:proofErr w:type="spellEnd"/>
      <w:r w:rsidRPr="005C2400">
        <w:rPr>
          <w:szCs w:val="24"/>
          <w:lang w:eastAsia="ru-RU"/>
        </w:rPr>
        <w:t xml:space="preserve">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 xml:space="preserve">Структура </w:t>
      </w:r>
      <w:proofErr w:type="spellStart"/>
      <w:r w:rsidRPr="005C2400">
        <w:rPr>
          <w:b/>
          <w:bCs/>
          <w:szCs w:val="24"/>
          <w:lang w:eastAsia="ru-RU"/>
        </w:rPr>
        <w:t>он-лайн</w:t>
      </w:r>
      <w:proofErr w:type="spellEnd"/>
      <w:r w:rsidRPr="005C2400">
        <w:rPr>
          <w:b/>
          <w:bCs/>
          <w:szCs w:val="24"/>
          <w:lang w:eastAsia="ru-RU"/>
        </w:rPr>
        <w:t xml:space="preserve"> школы «</w:t>
      </w:r>
      <w:proofErr w:type="spellStart"/>
      <w:r w:rsidRPr="005C2400">
        <w:rPr>
          <w:b/>
          <w:bCs/>
          <w:szCs w:val="24"/>
          <w:lang w:eastAsia="ru-RU"/>
        </w:rPr>
        <w:t>Ана</w:t>
      </w:r>
      <w:proofErr w:type="spellEnd"/>
      <w:r w:rsidRPr="005C2400">
        <w:rPr>
          <w:b/>
          <w:bCs/>
          <w:szCs w:val="24"/>
          <w:lang w:eastAsia="ru-RU"/>
        </w:rPr>
        <w:t xml:space="preserve"> </w:t>
      </w:r>
      <w:proofErr w:type="gramStart"/>
      <w:r w:rsidRPr="005C2400">
        <w:rPr>
          <w:b/>
          <w:bCs/>
          <w:szCs w:val="24"/>
          <w:lang w:eastAsia="ru-RU"/>
        </w:rPr>
        <w:t>теле</w:t>
      </w:r>
      <w:proofErr w:type="gramEnd"/>
      <w:r w:rsidRPr="005C2400">
        <w:rPr>
          <w:b/>
          <w:bCs/>
          <w:szCs w:val="24"/>
          <w:lang w:eastAsia="ru-RU"/>
        </w:rPr>
        <w:t>»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> В «</w:t>
      </w:r>
      <w:proofErr w:type="spellStart"/>
      <w:r w:rsidRPr="005C2400">
        <w:rPr>
          <w:b/>
          <w:bCs/>
          <w:szCs w:val="24"/>
          <w:lang w:eastAsia="ru-RU"/>
        </w:rPr>
        <w:t>Ана</w:t>
      </w:r>
      <w:proofErr w:type="spellEnd"/>
      <w:r w:rsidRPr="005C2400">
        <w:rPr>
          <w:b/>
          <w:bCs/>
          <w:szCs w:val="24"/>
          <w:lang w:eastAsia="ru-RU"/>
        </w:rPr>
        <w:t xml:space="preserve"> теле» предусмотрено девять языковых уровней,</w:t>
      </w:r>
      <w:r w:rsidRPr="005C2400">
        <w:rPr>
          <w:szCs w:val="24"/>
          <w:lang w:eastAsia="ru-RU"/>
        </w:rPr>
        <w:t xml:space="preserve"> что дает возможность достижения уровня владения языком выше базового. Главная инновация проекта – разговорные классы с преподавателями татарского языка. Это создает условия для овладения татарским языком как средством коммуникации. Полностью инструмент будет доступен с 1 января 2014 года.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 xml:space="preserve">Содержание </w:t>
      </w:r>
      <w:proofErr w:type="spellStart"/>
      <w:r w:rsidRPr="005C2400">
        <w:rPr>
          <w:b/>
          <w:bCs/>
          <w:szCs w:val="24"/>
          <w:lang w:eastAsia="ru-RU"/>
        </w:rPr>
        <w:t>он-лайн</w:t>
      </w:r>
      <w:proofErr w:type="spellEnd"/>
      <w:r w:rsidRPr="005C2400">
        <w:rPr>
          <w:b/>
          <w:bCs/>
          <w:szCs w:val="24"/>
          <w:lang w:eastAsia="ru-RU"/>
        </w:rPr>
        <w:t xml:space="preserve"> школы «</w:t>
      </w:r>
      <w:proofErr w:type="spellStart"/>
      <w:r w:rsidRPr="005C2400">
        <w:rPr>
          <w:b/>
          <w:bCs/>
          <w:szCs w:val="24"/>
          <w:lang w:eastAsia="ru-RU"/>
        </w:rPr>
        <w:t>Ана</w:t>
      </w:r>
      <w:proofErr w:type="spellEnd"/>
      <w:r w:rsidRPr="005C2400">
        <w:rPr>
          <w:b/>
          <w:bCs/>
          <w:szCs w:val="24"/>
          <w:lang w:eastAsia="ru-RU"/>
        </w:rPr>
        <w:t xml:space="preserve"> </w:t>
      </w:r>
      <w:proofErr w:type="gramStart"/>
      <w:r w:rsidRPr="005C2400">
        <w:rPr>
          <w:b/>
          <w:bCs/>
          <w:szCs w:val="24"/>
          <w:lang w:eastAsia="ru-RU"/>
        </w:rPr>
        <w:t>теле</w:t>
      </w:r>
      <w:proofErr w:type="gramEnd"/>
      <w:r w:rsidRPr="005C2400">
        <w:rPr>
          <w:b/>
          <w:bCs/>
          <w:szCs w:val="24"/>
          <w:lang w:eastAsia="ru-RU"/>
        </w:rPr>
        <w:t>»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восемь разделов каждого уровня включают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• Новую тему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• Новый фильм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• Упражнения на все 4 вида компетенций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• Языковой класс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• Самоконтроль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• Отчет об успеваемости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lastRenderedPageBreak/>
        <w:t xml:space="preserve"> Первый уровень в полном объеме (все его 8 разделов) стал доступен для </w:t>
      </w:r>
      <w:proofErr w:type="spellStart"/>
      <w:r w:rsidRPr="005C2400">
        <w:rPr>
          <w:szCs w:val="24"/>
          <w:lang w:eastAsia="ru-RU"/>
        </w:rPr>
        <w:t>онлайн</w:t>
      </w:r>
      <w:proofErr w:type="spellEnd"/>
      <w:r w:rsidRPr="005C2400">
        <w:rPr>
          <w:szCs w:val="24"/>
          <w:lang w:eastAsia="ru-RU"/>
        </w:rPr>
        <w:t xml:space="preserve"> работы посетителей 31 января текущего года. В настоящее время обеспечено ускоренное наполнение </w:t>
      </w:r>
      <w:proofErr w:type="spellStart"/>
      <w:r w:rsidRPr="005C2400">
        <w:rPr>
          <w:szCs w:val="24"/>
          <w:lang w:eastAsia="ru-RU"/>
        </w:rPr>
        <w:t>контента</w:t>
      </w:r>
      <w:proofErr w:type="spellEnd"/>
      <w:r w:rsidRPr="005C2400">
        <w:rPr>
          <w:szCs w:val="24"/>
          <w:lang w:eastAsia="ru-RU"/>
        </w:rPr>
        <w:t>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5C2400">
        <w:rPr>
          <w:szCs w:val="24"/>
          <w:lang w:eastAsia="ru-RU"/>
        </w:rPr>
        <w:t>Ана</w:t>
      </w:r>
      <w:proofErr w:type="spellEnd"/>
      <w:r w:rsidRPr="005C2400">
        <w:rPr>
          <w:szCs w:val="24"/>
          <w:lang w:eastAsia="ru-RU"/>
        </w:rPr>
        <w:t xml:space="preserve"> теле» 1 августа 2013 года.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>Развитие проекта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Согласно достигнутой договоренности с компанией EF 1 февраля 2013 года обеспечена доступность </w:t>
      </w:r>
      <w:proofErr w:type="spellStart"/>
      <w:r w:rsidRPr="005C2400">
        <w:rPr>
          <w:szCs w:val="24"/>
          <w:lang w:eastAsia="ru-RU"/>
        </w:rPr>
        <w:t>он-лайн</w:t>
      </w:r>
      <w:proofErr w:type="spellEnd"/>
      <w:r w:rsidRPr="005C2400">
        <w:rPr>
          <w:szCs w:val="24"/>
          <w:lang w:eastAsia="ru-RU"/>
        </w:rPr>
        <w:t xml:space="preserve"> школы «</w:t>
      </w:r>
      <w:proofErr w:type="spellStart"/>
      <w:r w:rsidRPr="005C2400">
        <w:rPr>
          <w:szCs w:val="24"/>
          <w:lang w:eastAsia="ru-RU"/>
        </w:rPr>
        <w:t>Ана</w:t>
      </w:r>
      <w:proofErr w:type="spellEnd"/>
      <w:r w:rsidRPr="005C2400">
        <w:rPr>
          <w:szCs w:val="24"/>
          <w:lang w:eastAsia="ru-RU"/>
        </w:rPr>
        <w:t xml:space="preserve"> теле» </w:t>
      </w:r>
      <w:proofErr w:type="gramStart"/>
      <w:r w:rsidRPr="005C2400">
        <w:rPr>
          <w:szCs w:val="24"/>
          <w:lang w:eastAsia="ru-RU"/>
        </w:rPr>
        <w:t>для</w:t>
      </w:r>
      <w:proofErr w:type="gramEnd"/>
      <w:r w:rsidRPr="005C2400">
        <w:rPr>
          <w:szCs w:val="24"/>
          <w:lang w:eastAsia="ru-RU"/>
        </w:rPr>
        <w:t xml:space="preserve">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10 000 обучающихся. Если 8 февраля текущего года численность зарегистрированных в </w:t>
      </w:r>
      <w:proofErr w:type="spellStart"/>
      <w:r w:rsidRPr="005C2400">
        <w:rPr>
          <w:szCs w:val="24"/>
          <w:lang w:eastAsia="ru-RU"/>
        </w:rPr>
        <w:t>он-лайн</w:t>
      </w:r>
      <w:proofErr w:type="spellEnd"/>
      <w:r w:rsidRPr="005C2400">
        <w:rPr>
          <w:szCs w:val="24"/>
          <w:lang w:eastAsia="ru-RU"/>
        </w:rPr>
        <w:t xml:space="preserve"> школе «</w:t>
      </w:r>
      <w:proofErr w:type="spellStart"/>
      <w:r w:rsidRPr="005C2400">
        <w:rPr>
          <w:szCs w:val="24"/>
          <w:lang w:eastAsia="ru-RU"/>
        </w:rPr>
        <w:t>Ана</w:t>
      </w:r>
      <w:proofErr w:type="spellEnd"/>
      <w:r w:rsidRPr="005C2400">
        <w:rPr>
          <w:szCs w:val="24"/>
          <w:lang w:eastAsia="ru-RU"/>
        </w:rPr>
        <w:t xml:space="preserve"> теле» составляла 780 человек, на 11 февраля – 1380 человек, то 13 февраля число обучающихся достигло 2042 человека.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В процессе работы над проектом выявилась потребность в словаре терминологии, применяемой при работе с компьютерными информационными технологиями. В настоящее время рабочая группа из семи специалистов, созданная при Академии наук Республики Татарстан, занимается разработкой такого словаря.  Сроком завершения работы над словарем определено 31 марта 2013 года.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>Центр сопровождения проекта обучения татарскому языку «</w:t>
      </w:r>
      <w:proofErr w:type="spellStart"/>
      <w:r w:rsidRPr="005C2400">
        <w:rPr>
          <w:b/>
          <w:bCs/>
          <w:szCs w:val="24"/>
          <w:lang w:eastAsia="ru-RU"/>
        </w:rPr>
        <w:t>Ана</w:t>
      </w:r>
      <w:proofErr w:type="spellEnd"/>
      <w:r w:rsidRPr="005C2400">
        <w:rPr>
          <w:b/>
          <w:bCs/>
          <w:szCs w:val="24"/>
          <w:lang w:eastAsia="ru-RU"/>
        </w:rPr>
        <w:t xml:space="preserve"> </w:t>
      </w:r>
      <w:proofErr w:type="gramStart"/>
      <w:r w:rsidRPr="005C2400">
        <w:rPr>
          <w:b/>
          <w:bCs/>
          <w:szCs w:val="24"/>
          <w:lang w:eastAsia="ru-RU"/>
        </w:rPr>
        <w:t>теле</w:t>
      </w:r>
      <w:proofErr w:type="gramEnd"/>
      <w:r w:rsidRPr="005C2400">
        <w:rPr>
          <w:b/>
          <w:bCs/>
          <w:szCs w:val="24"/>
          <w:lang w:eastAsia="ru-RU"/>
        </w:rPr>
        <w:t>»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> В целях сопровождения проекта обучения татарскому языку «</w:t>
      </w:r>
      <w:proofErr w:type="spellStart"/>
      <w:r w:rsidRPr="005C2400">
        <w:rPr>
          <w:szCs w:val="24"/>
          <w:lang w:eastAsia="ru-RU"/>
        </w:rPr>
        <w:t>Ана</w:t>
      </w:r>
      <w:proofErr w:type="spellEnd"/>
      <w:r w:rsidRPr="005C2400">
        <w:rPr>
          <w:szCs w:val="24"/>
          <w:lang w:eastAsia="ru-RU"/>
        </w:rPr>
        <w:t xml:space="preserve"> теле» совместно с Казанским (Приволжским) федеральным университетом прорабатывается вопрос создания центра. Центр должен включать кабинет дистанционного обучения татарскому языку и учебно-методический кабинет.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jc w:val="center"/>
        <w:rPr>
          <w:szCs w:val="24"/>
          <w:lang w:eastAsia="ru-RU"/>
        </w:rPr>
      </w:pPr>
      <w:r w:rsidRPr="005C2400">
        <w:rPr>
          <w:b/>
          <w:bCs/>
          <w:szCs w:val="24"/>
          <w:lang w:eastAsia="ru-RU"/>
        </w:rPr>
        <w:t xml:space="preserve">Инструкция для входа и </w:t>
      </w:r>
      <w:proofErr w:type="spellStart"/>
      <w:r w:rsidRPr="005C2400">
        <w:rPr>
          <w:b/>
          <w:bCs/>
          <w:szCs w:val="24"/>
          <w:lang w:eastAsia="ru-RU"/>
        </w:rPr>
        <w:t>регистрациив</w:t>
      </w:r>
      <w:proofErr w:type="spellEnd"/>
      <w:r w:rsidRPr="005C2400">
        <w:rPr>
          <w:b/>
          <w:bCs/>
          <w:szCs w:val="24"/>
          <w:lang w:eastAsia="ru-RU"/>
        </w:rPr>
        <w:t xml:space="preserve"> системе </w:t>
      </w:r>
      <w:proofErr w:type="spellStart"/>
      <w:r w:rsidRPr="005C2400">
        <w:rPr>
          <w:b/>
          <w:bCs/>
          <w:szCs w:val="24"/>
          <w:lang w:eastAsia="ru-RU"/>
        </w:rPr>
        <w:t>он-лайн</w:t>
      </w:r>
      <w:proofErr w:type="spellEnd"/>
      <w:r w:rsidRPr="005C2400">
        <w:rPr>
          <w:b/>
          <w:bCs/>
          <w:szCs w:val="24"/>
          <w:lang w:eastAsia="ru-RU"/>
        </w:rPr>
        <w:t xml:space="preserve"> школы «</w:t>
      </w:r>
      <w:proofErr w:type="spellStart"/>
      <w:r w:rsidRPr="005C2400">
        <w:rPr>
          <w:b/>
          <w:bCs/>
          <w:szCs w:val="24"/>
          <w:lang w:eastAsia="ru-RU"/>
        </w:rPr>
        <w:t>Ана</w:t>
      </w:r>
      <w:proofErr w:type="spellEnd"/>
      <w:r w:rsidRPr="005C2400">
        <w:rPr>
          <w:b/>
          <w:bCs/>
          <w:szCs w:val="24"/>
          <w:lang w:eastAsia="ru-RU"/>
        </w:rPr>
        <w:t xml:space="preserve"> теле»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i/>
          <w:iCs/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i/>
          <w:iCs/>
          <w:szCs w:val="24"/>
          <w:lang w:eastAsia="ru-RU"/>
        </w:rPr>
        <w:t xml:space="preserve">При регистрации: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1. Зайти на сайт http://anatele.ef.com/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2. На стартовой странице необходимо нажать на окно «Регистрация».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3. Ввести имя и фамилию латиницей, адрес электронной почты, придумать и ввести пароль.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lastRenderedPageBreak/>
        <w:t xml:space="preserve"> 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szCs w:val="24"/>
          <w:lang w:eastAsia="ru-RU"/>
        </w:rPr>
        <w:t xml:space="preserve"> 7. Далее начать прохождение разделов первого уровня. 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i/>
          <w:iCs/>
          <w:szCs w:val="24"/>
          <w:lang w:eastAsia="ru-RU"/>
        </w:rPr>
        <w:t> </w:t>
      </w:r>
    </w:p>
    <w:p w:rsidR="00557DCE" w:rsidRPr="005C2400" w:rsidRDefault="00557DCE" w:rsidP="00557DCE">
      <w:pPr>
        <w:spacing w:after="0" w:line="360" w:lineRule="auto"/>
        <w:rPr>
          <w:szCs w:val="24"/>
          <w:lang w:eastAsia="ru-RU"/>
        </w:rPr>
      </w:pPr>
      <w:r w:rsidRPr="005C2400">
        <w:rPr>
          <w:i/>
          <w:iCs/>
          <w:szCs w:val="24"/>
          <w:lang w:eastAsia="ru-RU"/>
        </w:rPr>
        <w:t xml:space="preserve">Примечание: обучение в </w:t>
      </w:r>
      <w:proofErr w:type="spellStart"/>
      <w:r w:rsidRPr="005C2400">
        <w:rPr>
          <w:i/>
          <w:iCs/>
          <w:szCs w:val="24"/>
          <w:lang w:eastAsia="ru-RU"/>
        </w:rPr>
        <w:t>он-лайн</w:t>
      </w:r>
      <w:proofErr w:type="spellEnd"/>
      <w:r w:rsidRPr="005C2400">
        <w:rPr>
          <w:i/>
          <w:iCs/>
          <w:szCs w:val="24"/>
          <w:lang w:eastAsia="ru-RU"/>
        </w:rPr>
        <w:t xml:space="preserve"> школе «</w:t>
      </w:r>
      <w:proofErr w:type="spellStart"/>
      <w:r w:rsidRPr="005C2400">
        <w:rPr>
          <w:i/>
          <w:iCs/>
          <w:szCs w:val="24"/>
          <w:lang w:eastAsia="ru-RU"/>
        </w:rPr>
        <w:t>Ана</w:t>
      </w:r>
      <w:proofErr w:type="spellEnd"/>
      <w:r w:rsidRPr="005C2400">
        <w:rPr>
          <w:i/>
          <w:iCs/>
          <w:szCs w:val="24"/>
          <w:lang w:eastAsia="ru-RU"/>
        </w:rPr>
        <w:t xml:space="preserve"> теле» начинается с первого уровня. Для перехода на следующий уровень необходимо пройти предыдущий. </w:t>
      </w:r>
    </w:p>
    <w:p w:rsidR="005F6AA7" w:rsidRDefault="005F6AA7"/>
    <w:sectPr w:rsidR="005F6AA7" w:rsidSect="003D52E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6865"/>
    <w:multiLevelType w:val="hybridMultilevel"/>
    <w:tmpl w:val="3B00F9D8"/>
    <w:lvl w:ilvl="0" w:tplc="B734BBB2">
      <w:start w:val="24"/>
      <w:numFmt w:val="decimal"/>
      <w:lvlText w:val="%1"/>
      <w:lvlJc w:val="left"/>
      <w:pPr>
        <w:tabs>
          <w:tab w:val="num" w:pos="3287"/>
        </w:tabs>
        <w:ind w:left="3287" w:hanging="48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87"/>
        </w:tabs>
        <w:ind w:left="38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07"/>
        </w:tabs>
        <w:ind w:left="46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27"/>
        </w:tabs>
        <w:ind w:left="53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47"/>
        </w:tabs>
        <w:ind w:left="60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67"/>
        </w:tabs>
        <w:ind w:left="67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487"/>
        </w:tabs>
        <w:ind w:left="74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07"/>
        </w:tabs>
        <w:ind w:left="82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27"/>
        </w:tabs>
        <w:ind w:left="892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DCE"/>
    <w:rsid w:val="001E666F"/>
    <w:rsid w:val="00215A0D"/>
    <w:rsid w:val="003D52E8"/>
    <w:rsid w:val="00557DCE"/>
    <w:rsid w:val="00581850"/>
    <w:rsid w:val="005F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CE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2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780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5</cp:revision>
  <dcterms:created xsi:type="dcterms:W3CDTF">2014-05-18T06:58:00Z</dcterms:created>
  <dcterms:modified xsi:type="dcterms:W3CDTF">2014-05-18T08:33:00Z</dcterms:modified>
</cp:coreProperties>
</file>